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5C27BAC" w14:textId="77777777" w:rsidR="000F4BF2" w:rsidRPr="000F4BF2" w:rsidRDefault="000F4BF2" w:rsidP="000F4BF2">
      <w:pPr>
        <w:jc w:val="center"/>
        <w:rPr>
          <w:rFonts w:ascii="Arial" w:hAnsi="Arial" w:cs="Arial"/>
          <w:b/>
          <w:sz w:val="22"/>
          <w:szCs w:val="22"/>
        </w:rPr>
      </w:pPr>
      <w:r w:rsidRPr="000F4BF2">
        <w:rPr>
          <w:rFonts w:ascii="Arial" w:hAnsi="Arial" w:cs="Arial"/>
          <w:b/>
          <w:sz w:val="22"/>
          <w:szCs w:val="22"/>
        </w:rPr>
        <w:t>Forge Health Group</w:t>
      </w:r>
    </w:p>
    <w:p w14:paraId="46A0595E" w14:textId="0DFA48AB" w:rsidR="000F4BF2" w:rsidRPr="00173092" w:rsidRDefault="000F4BF2" w:rsidP="000F4BF2">
      <w:pPr>
        <w:rPr>
          <w:rFonts w:ascii="Arial" w:hAnsi="Arial" w:cs="Arial"/>
          <w:bCs/>
          <w:sz w:val="22"/>
          <w:szCs w:val="22"/>
        </w:rPr>
      </w:pPr>
      <w:r w:rsidRPr="00173092">
        <w:rPr>
          <w:rFonts w:ascii="Arial" w:hAnsi="Arial" w:cs="Arial"/>
          <w:bCs/>
          <w:sz w:val="22"/>
          <w:szCs w:val="22"/>
        </w:rPr>
        <w:t>Patient Participation Group (PPG): Terms of Reference &amp; Membership</w:t>
      </w:r>
    </w:p>
    <w:p w14:paraId="10913B8D" w14:textId="77777777" w:rsidR="000F4BF2" w:rsidRPr="00173092" w:rsidRDefault="000F4BF2" w:rsidP="000F4BF2">
      <w:pPr>
        <w:rPr>
          <w:rFonts w:ascii="Arial" w:hAnsi="Arial" w:cs="Arial"/>
          <w:bCs/>
          <w:sz w:val="22"/>
          <w:szCs w:val="22"/>
        </w:rPr>
      </w:pPr>
    </w:p>
    <w:p w14:paraId="2EA63FE1" w14:textId="77777777" w:rsidR="000F4BF2" w:rsidRPr="00173092" w:rsidRDefault="000F4BF2" w:rsidP="000F4BF2">
      <w:pPr>
        <w:rPr>
          <w:rFonts w:ascii="Arial" w:hAnsi="Arial" w:cs="Arial"/>
          <w:b/>
          <w:sz w:val="22"/>
          <w:szCs w:val="22"/>
        </w:rPr>
      </w:pPr>
      <w:r w:rsidRPr="00173092">
        <w:rPr>
          <w:rFonts w:ascii="Arial" w:hAnsi="Arial" w:cs="Arial"/>
          <w:b/>
          <w:sz w:val="22"/>
          <w:szCs w:val="22"/>
        </w:rPr>
        <w:t>Purpose</w:t>
      </w:r>
    </w:p>
    <w:p w14:paraId="3AED624C" w14:textId="77777777" w:rsidR="000F4BF2" w:rsidRPr="00173092" w:rsidRDefault="000F4BF2" w:rsidP="000F4BF2">
      <w:pPr>
        <w:rPr>
          <w:rFonts w:ascii="Arial" w:hAnsi="Arial" w:cs="Arial"/>
          <w:bCs/>
          <w:sz w:val="22"/>
          <w:szCs w:val="22"/>
        </w:rPr>
      </w:pPr>
      <w:r w:rsidRPr="00173092">
        <w:rPr>
          <w:rFonts w:ascii="Arial" w:hAnsi="Arial" w:cs="Arial"/>
          <w:bCs/>
          <w:sz w:val="22"/>
          <w:szCs w:val="22"/>
        </w:rPr>
        <w:t>The purpose of the PPG is to establish a system of communication with all the registered patients in the practice so that their views and concerns are fed back into the practice.</w:t>
      </w:r>
    </w:p>
    <w:p w14:paraId="3FE0C2FE" w14:textId="77777777" w:rsidR="000F4BF2" w:rsidRPr="00173092" w:rsidRDefault="000F4BF2" w:rsidP="000F4BF2">
      <w:pPr>
        <w:rPr>
          <w:rFonts w:ascii="Arial" w:hAnsi="Arial" w:cs="Arial"/>
          <w:bCs/>
          <w:sz w:val="22"/>
          <w:szCs w:val="22"/>
        </w:rPr>
      </w:pPr>
    </w:p>
    <w:p w14:paraId="2CA56BC2" w14:textId="77777777" w:rsidR="000F4BF2" w:rsidRPr="00173092" w:rsidRDefault="000F4BF2" w:rsidP="000F4BF2">
      <w:pPr>
        <w:rPr>
          <w:rFonts w:ascii="Arial" w:hAnsi="Arial" w:cs="Arial"/>
          <w:b/>
          <w:sz w:val="22"/>
          <w:szCs w:val="22"/>
        </w:rPr>
      </w:pPr>
      <w:r w:rsidRPr="00173092">
        <w:rPr>
          <w:rFonts w:ascii="Arial" w:hAnsi="Arial" w:cs="Arial"/>
          <w:b/>
          <w:sz w:val="22"/>
          <w:szCs w:val="22"/>
        </w:rPr>
        <w:t>Tasks &amp; Objectives</w:t>
      </w:r>
    </w:p>
    <w:p w14:paraId="6123B104" w14:textId="77777777" w:rsidR="000F4BF2" w:rsidRPr="00173092" w:rsidRDefault="000F4BF2" w:rsidP="000F4BF2">
      <w:pPr>
        <w:rPr>
          <w:rFonts w:ascii="Arial" w:hAnsi="Arial" w:cs="Arial"/>
          <w:b/>
          <w:sz w:val="22"/>
          <w:szCs w:val="22"/>
        </w:rPr>
      </w:pPr>
      <w:r w:rsidRPr="00173092">
        <w:rPr>
          <w:rFonts w:ascii="Arial" w:hAnsi="Arial" w:cs="Arial"/>
          <w:b/>
          <w:sz w:val="22"/>
          <w:szCs w:val="22"/>
        </w:rPr>
        <w:t>The key tasks &amp; objectives are to:</w:t>
      </w:r>
    </w:p>
    <w:p w14:paraId="314AC17E" w14:textId="77777777" w:rsidR="000F4BF2" w:rsidRPr="00173092" w:rsidRDefault="000F4BF2" w:rsidP="000F4BF2">
      <w:pPr>
        <w:rPr>
          <w:rFonts w:ascii="Arial" w:hAnsi="Arial" w:cs="Arial"/>
          <w:bCs/>
          <w:sz w:val="22"/>
          <w:szCs w:val="22"/>
        </w:rPr>
      </w:pPr>
    </w:p>
    <w:p w14:paraId="1BEDCCDA" w14:textId="77777777" w:rsidR="000F4BF2" w:rsidRPr="00173092" w:rsidRDefault="000F4BF2" w:rsidP="000F4BF2">
      <w:pPr>
        <w:numPr>
          <w:ilvl w:val="0"/>
          <w:numId w:val="1"/>
        </w:numPr>
        <w:ind w:left="360"/>
        <w:rPr>
          <w:rFonts w:ascii="Arial" w:hAnsi="Arial" w:cs="Arial"/>
          <w:bCs/>
          <w:sz w:val="22"/>
          <w:szCs w:val="22"/>
        </w:rPr>
      </w:pPr>
      <w:r w:rsidRPr="00173092">
        <w:rPr>
          <w:rFonts w:ascii="Arial" w:hAnsi="Arial" w:cs="Arial"/>
          <w:bCs/>
          <w:sz w:val="22"/>
          <w:szCs w:val="22"/>
        </w:rPr>
        <w:t>Contribute to practice decision-making and consult on service development and provision.</w:t>
      </w:r>
    </w:p>
    <w:p w14:paraId="0CD88504" w14:textId="77777777" w:rsidR="000F4BF2" w:rsidRPr="00173092" w:rsidRDefault="000F4BF2" w:rsidP="000F4BF2">
      <w:pPr>
        <w:rPr>
          <w:rFonts w:ascii="Arial" w:hAnsi="Arial" w:cs="Arial"/>
          <w:bCs/>
          <w:sz w:val="22"/>
          <w:szCs w:val="22"/>
        </w:rPr>
      </w:pPr>
    </w:p>
    <w:p w14:paraId="6973984F" w14:textId="77777777" w:rsidR="000F4BF2" w:rsidRPr="00173092" w:rsidRDefault="000F4BF2" w:rsidP="000F4BF2">
      <w:pPr>
        <w:numPr>
          <w:ilvl w:val="0"/>
          <w:numId w:val="1"/>
        </w:numPr>
        <w:ind w:left="360"/>
        <w:rPr>
          <w:rFonts w:ascii="Arial" w:hAnsi="Arial" w:cs="Arial"/>
          <w:bCs/>
          <w:sz w:val="22"/>
          <w:szCs w:val="22"/>
        </w:rPr>
      </w:pPr>
      <w:r w:rsidRPr="00173092">
        <w:rPr>
          <w:rFonts w:ascii="Arial" w:hAnsi="Arial" w:cs="Arial"/>
          <w:bCs/>
          <w:sz w:val="22"/>
          <w:szCs w:val="22"/>
        </w:rPr>
        <w:t>Provide feedback on patients’ needs, concerns and interests and constructively give remarks to the practice whenever necessary.</w:t>
      </w:r>
    </w:p>
    <w:p w14:paraId="12A6EED6" w14:textId="77777777" w:rsidR="000F4BF2" w:rsidRPr="00173092" w:rsidRDefault="000F4BF2" w:rsidP="000F4BF2">
      <w:pPr>
        <w:rPr>
          <w:rFonts w:ascii="Arial" w:hAnsi="Arial" w:cs="Arial"/>
          <w:bCs/>
          <w:sz w:val="22"/>
          <w:szCs w:val="22"/>
        </w:rPr>
      </w:pPr>
    </w:p>
    <w:p w14:paraId="29253CF1" w14:textId="77777777" w:rsidR="000F4BF2" w:rsidRPr="00173092" w:rsidRDefault="000F4BF2" w:rsidP="000F4BF2">
      <w:pPr>
        <w:numPr>
          <w:ilvl w:val="0"/>
          <w:numId w:val="1"/>
        </w:numPr>
        <w:ind w:left="360"/>
        <w:rPr>
          <w:rFonts w:ascii="Arial" w:hAnsi="Arial" w:cs="Arial"/>
          <w:bCs/>
          <w:sz w:val="22"/>
          <w:szCs w:val="22"/>
        </w:rPr>
      </w:pPr>
      <w:r w:rsidRPr="00173092">
        <w:rPr>
          <w:rFonts w:ascii="Arial" w:hAnsi="Arial" w:cs="Arial"/>
          <w:bCs/>
          <w:sz w:val="22"/>
          <w:szCs w:val="22"/>
        </w:rPr>
        <w:t>Serve as a “safety valve” for dealing with grumbles and complaints about the practice – representing patients but also helping them to understand the practice’s point of view.</w:t>
      </w:r>
    </w:p>
    <w:p w14:paraId="149FC20B" w14:textId="77777777" w:rsidR="000F4BF2" w:rsidRPr="00173092" w:rsidRDefault="000F4BF2" w:rsidP="000F4BF2">
      <w:pPr>
        <w:rPr>
          <w:rFonts w:ascii="Arial" w:hAnsi="Arial" w:cs="Arial"/>
          <w:bCs/>
          <w:sz w:val="22"/>
          <w:szCs w:val="22"/>
        </w:rPr>
      </w:pPr>
    </w:p>
    <w:p w14:paraId="4FE3E754" w14:textId="77777777" w:rsidR="000F4BF2" w:rsidRPr="00173092" w:rsidRDefault="000F4BF2" w:rsidP="000F4BF2">
      <w:pPr>
        <w:numPr>
          <w:ilvl w:val="0"/>
          <w:numId w:val="1"/>
        </w:numPr>
        <w:ind w:left="360"/>
        <w:rPr>
          <w:rFonts w:ascii="Arial" w:hAnsi="Arial" w:cs="Arial"/>
          <w:bCs/>
          <w:sz w:val="22"/>
          <w:szCs w:val="22"/>
        </w:rPr>
      </w:pPr>
      <w:r w:rsidRPr="00173092">
        <w:rPr>
          <w:rFonts w:ascii="Arial" w:hAnsi="Arial" w:cs="Arial"/>
          <w:bCs/>
          <w:sz w:val="22"/>
          <w:szCs w:val="22"/>
        </w:rPr>
        <w:t>Develop self-help projects to meet the needs of fellow patients for example, by providing transport to enable patients to get to the surgery.</w:t>
      </w:r>
    </w:p>
    <w:p w14:paraId="752E585B" w14:textId="77777777" w:rsidR="000F4BF2" w:rsidRPr="00173092" w:rsidRDefault="000F4BF2" w:rsidP="000F4BF2">
      <w:pPr>
        <w:rPr>
          <w:rFonts w:ascii="Arial" w:hAnsi="Arial" w:cs="Arial"/>
          <w:bCs/>
          <w:sz w:val="22"/>
          <w:szCs w:val="22"/>
        </w:rPr>
      </w:pPr>
    </w:p>
    <w:p w14:paraId="0E0088E8" w14:textId="77777777" w:rsidR="000F4BF2" w:rsidRPr="00173092" w:rsidRDefault="000F4BF2" w:rsidP="000F4BF2">
      <w:pPr>
        <w:numPr>
          <w:ilvl w:val="0"/>
          <w:numId w:val="1"/>
        </w:numPr>
        <w:ind w:left="360"/>
        <w:rPr>
          <w:rFonts w:ascii="Arial" w:hAnsi="Arial" w:cs="Arial"/>
          <w:bCs/>
          <w:sz w:val="22"/>
          <w:szCs w:val="22"/>
        </w:rPr>
      </w:pPr>
      <w:r w:rsidRPr="00173092">
        <w:rPr>
          <w:rFonts w:ascii="Arial" w:hAnsi="Arial" w:cs="Arial"/>
          <w:bCs/>
          <w:sz w:val="22"/>
          <w:szCs w:val="22"/>
        </w:rPr>
        <w:t>Provide a vehicle for patients to make positive suggestions about the practice and their own healthcare.</w:t>
      </w:r>
    </w:p>
    <w:p w14:paraId="4590EAD9" w14:textId="77777777" w:rsidR="000F4BF2" w:rsidRPr="00173092" w:rsidRDefault="000F4BF2" w:rsidP="000F4BF2">
      <w:pPr>
        <w:rPr>
          <w:rFonts w:ascii="Arial" w:hAnsi="Arial" w:cs="Arial"/>
          <w:bCs/>
          <w:sz w:val="22"/>
          <w:szCs w:val="22"/>
        </w:rPr>
      </w:pPr>
    </w:p>
    <w:p w14:paraId="638E5402" w14:textId="77777777" w:rsidR="000F4BF2" w:rsidRPr="00173092" w:rsidRDefault="000F4BF2" w:rsidP="000F4BF2">
      <w:pPr>
        <w:numPr>
          <w:ilvl w:val="0"/>
          <w:numId w:val="1"/>
        </w:numPr>
        <w:ind w:left="360"/>
        <w:rPr>
          <w:rFonts w:ascii="Arial" w:hAnsi="Arial" w:cs="Arial"/>
          <w:bCs/>
          <w:sz w:val="22"/>
          <w:szCs w:val="22"/>
        </w:rPr>
      </w:pPr>
      <w:r w:rsidRPr="00173092">
        <w:rPr>
          <w:rFonts w:ascii="Arial" w:hAnsi="Arial" w:cs="Arial"/>
          <w:bCs/>
          <w:sz w:val="22"/>
          <w:szCs w:val="22"/>
        </w:rPr>
        <w:t>Participate in community engagement activities for example on the provision of new services or changes in service development by providing feedback.</w:t>
      </w:r>
    </w:p>
    <w:p w14:paraId="6639AE03" w14:textId="77777777" w:rsidR="000F4BF2" w:rsidRPr="00173092" w:rsidRDefault="000F4BF2" w:rsidP="000F4BF2">
      <w:pPr>
        <w:rPr>
          <w:rFonts w:ascii="Arial" w:hAnsi="Arial" w:cs="Arial"/>
          <w:bCs/>
          <w:sz w:val="22"/>
          <w:szCs w:val="22"/>
        </w:rPr>
      </w:pPr>
    </w:p>
    <w:p w14:paraId="4DD58866" w14:textId="77777777" w:rsidR="000F4BF2" w:rsidRPr="00173092" w:rsidRDefault="000F4BF2" w:rsidP="000F4BF2">
      <w:pPr>
        <w:numPr>
          <w:ilvl w:val="0"/>
          <w:numId w:val="1"/>
        </w:numPr>
        <w:ind w:left="360"/>
        <w:rPr>
          <w:rFonts w:ascii="Arial" w:hAnsi="Arial" w:cs="Arial"/>
          <w:bCs/>
          <w:sz w:val="22"/>
          <w:szCs w:val="22"/>
        </w:rPr>
      </w:pPr>
      <w:r w:rsidRPr="00173092">
        <w:rPr>
          <w:rFonts w:ascii="Arial" w:hAnsi="Arial" w:cs="Arial"/>
          <w:bCs/>
          <w:sz w:val="22"/>
          <w:szCs w:val="22"/>
        </w:rPr>
        <w:t>Advice on how to spend money which has been donated to the practice.</w:t>
      </w:r>
    </w:p>
    <w:p w14:paraId="13DE8CB2" w14:textId="77777777" w:rsidR="000F4BF2" w:rsidRPr="00173092" w:rsidRDefault="000F4BF2" w:rsidP="000F4BF2">
      <w:pPr>
        <w:rPr>
          <w:rFonts w:ascii="Arial" w:hAnsi="Arial" w:cs="Arial"/>
          <w:bCs/>
          <w:sz w:val="22"/>
          <w:szCs w:val="22"/>
        </w:rPr>
      </w:pPr>
    </w:p>
    <w:p w14:paraId="5BC841C2" w14:textId="77777777" w:rsidR="000F4BF2" w:rsidRPr="00173092" w:rsidRDefault="000F4BF2" w:rsidP="000F4BF2">
      <w:pPr>
        <w:numPr>
          <w:ilvl w:val="0"/>
          <w:numId w:val="1"/>
        </w:numPr>
        <w:ind w:left="360"/>
        <w:rPr>
          <w:rFonts w:ascii="Arial" w:hAnsi="Arial" w:cs="Arial"/>
          <w:bCs/>
          <w:sz w:val="22"/>
          <w:szCs w:val="22"/>
        </w:rPr>
      </w:pPr>
      <w:r w:rsidRPr="00173092">
        <w:rPr>
          <w:rFonts w:ascii="Arial" w:hAnsi="Arial" w:cs="Arial"/>
          <w:bCs/>
          <w:sz w:val="22"/>
          <w:szCs w:val="22"/>
        </w:rPr>
        <w:t>Membership of the PPG is voluntary. The group is open to all patients registered at the practice; however, there should be a good geographical spread to represent the practice population.</w:t>
      </w:r>
    </w:p>
    <w:p w14:paraId="2C8F990D" w14:textId="77777777" w:rsidR="000F4BF2" w:rsidRPr="00173092" w:rsidRDefault="000F4BF2" w:rsidP="000F4BF2">
      <w:pPr>
        <w:rPr>
          <w:rFonts w:ascii="Arial" w:hAnsi="Arial" w:cs="Arial"/>
          <w:bCs/>
          <w:sz w:val="22"/>
          <w:szCs w:val="22"/>
        </w:rPr>
      </w:pPr>
    </w:p>
    <w:p w14:paraId="1BEF5EF1" w14:textId="77777777" w:rsidR="000F4BF2" w:rsidRPr="00173092" w:rsidRDefault="000F4BF2" w:rsidP="000F4BF2">
      <w:pPr>
        <w:numPr>
          <w:ilvl w:val="0"/>
          <w:numId w:val="1"/>
        </w:numPr>
        <w:ind w:left="360"/>
        <w:rPr>
          <w:rFonts w:ascii="Arial" w:hAnsi="Arial" w:cs="Arial"/>
          <w:bCs/>
          <w:sz w:val="22"/>
          <w:szCs w:val="22"/>
        </w:rPr>
      </w:pPr>
      <w:r w:rsidRPr="00173092">
        <w:rPr>
          <w:rFonts w:ascii="Arial" w:hAnsi="Arial" w:cs="Arial"/>
          <w:bCs/>
          <w:sz w:val="22"/>
          <w:szCs w:val="22"/>
        </w:rPr>
        <w:t>The group will elect a Chair, Vice-Chair, and a secretary. The Secretary will take the minutes which will be circulated to all members and made available to any patients on demand. The meetings will be ideally attended by the Practice Manager and often a GP.</w:t>
      </w:r>
    </w:p>
    <w:p w14:paraId="491A0783" w14:textId="77777777" w:rsidR="000F4BF2" w:rsidRPr="00173092" w:rsidRDefault="000F4BF2" w:rsidP="000F4BF2">
      <w:pPr>
        <w:rPr>
          <w:rFonts w:ascii="Arial" w:hAnsi="Arial" w:cs="Arial"/>
          <w:bCs/>
          <w:sz w:val="22"/>
          <w:szCs w:val="22"/>
        </w:rPr>
      </w:pPr>
    </w:p>
    <w:p w14:paraId="069EFCC4" w14:textId="77777777" w:rsidR="000F4BF2" w:rsidRPr="00173092" w:rsidRDefault="000F4BF2" w:rsidP="000F4BF2">
      <w:pPr>
        <w:numPr>
          <w:ilvl w:val="0"/>
          <w:numId w:val="1"/>
        </w:numPr>
        <w:ind w:left="360"/>
        <w:rPr>
          <w:rFonts w:ascii="Arial" w:hAnsi="Arial" w:cs="Arial"/>
          <w:bCs/>
          <w:sz w:val="22"/>
          <w:szCs w:val="22"/>
        </w:rPr>
      </w:pPr>
      <w:r w:rsidRPr="00173092">
        <w:rPr>
          <w:rFonts w:ascii="Arial" w:hAnsi="Arial" w:cs="Arial"/>
          <w:bCs/>
          <w:sz w:val="22"/>
          <w:szCs w:val="22"/>
        </w:rPr>
        <w:t>Quorum</w:t>
      </w:r>
    </w:p>
    <w:p w14:paraId="1C53AC51" w14:textId="77777777" w:rsidR="000F4BF2" w:rsidRPr="00173092" w:rsidRDefault="000F4BF2" w:rsidP="000F4BF2">
      <w:pPr>
        <w:numPr>
          <w:ilvl w:val="0"/>
          <w:numId w:val="1"/>
        </w:numPr>
        <w:ind w:left="360"/>
        <w:rPr>
          <w:rFonts w:ascii="Arial" w:hAnsi="Arial" w:cs="Arial"/>
          <w:bCs/>
          <w:sz w:val="22"/>
          <w:szCs w:val="22"/>
        </w:rPr>
      </w:pPr>
      <w:r w:rsidRPr="00173092">
        <w:rPr>
          <w:rFonts w:ascii="Arial" w:hAnsi="Arial" w:cs="Arial"/>
          <w:bCs/>
          <w:sz w:val="22"/>
          <w:szCs w:val="22"/>
        </w:rPr>
        <w:t>The meeting will be quorate when four or more members of the group are in attendance. If four or more members are not present or cease to be present during the meeting it will be adjourned.</w:t>
      </w:r>
    </w:p>
    <w:p w14:paraId="51067358" w14:textId="77777777" w:rsidR="000F4BF2" w:rsidRPr="00173092" w:rsidRDefault="000F4BF2" w:rsidP="000F4BF2">
      <w:pPr>
        <w:rPr>
          <w:rFonts w:ascii="Arial" w:hAnsi="Arial" w:cs="Arial"/>
          <w:bCs/>
          <w:sz w:val="22"/>
          <w:szCs w:val="22"/>
        </w:rPr>
      </w:pPr>
    </w:p>
    <w:p w14:paraId="7F83E197" w14:textId="77777777" w:rsidR="000F4BF2" w:rsidRPr="00173092" w:rsidRDefault="000F4BF2" w:rsidP="000F4BF2">
      <w:pPr>
        <w:rPr>
          <w:rFonts w:ascii="Arial" w:hAnsi="Arial" w:cs="Arial"/>
          <w:bCs/>
          <w:sz w:val="22"/>
          <w:szCs w:val="22"/>
        </w:rPr>
      </w:pPr>
      <w:r w:rsidRPr="00173092">
        <w:rPr>
          <w:rFonts w:ascii="Arial" w:hAnsi="Arial" w:cs="Arial"/>
          <w:bCs/>
          <w:sz w:val="22"/>
          <w:szCs w:val="22"/>
        </w:rPr>
        <w:t>Frequency of meetings</w:t>
      </w:r>
    </w:p>
    <w:p w14:paraId="017249E8" w14:textId="77777777" w:rsidR="000F4BF2" w:rsidRPr="00173092" w:rsidRDefault="000F4BF2" w:rsidP="000F4BF2">
      <w:pPr>
        <w:rPr>
          <w:rFonts w:ascii="Arial" w:hAnsi="Arial" w:cs="Arial"/>
          <w:bCs/>
          <w:sz w:val="22"/>
          <w:szCs w:val="22"/>
        </w:rPr>
      </w:pPr>
      <w:r w:rsidRPr="00173092">
        <w:rPr>
          <w:rFonts w:ascii="Arial" w:hAnsi="Arial" w:cs="Arial"/>
          <w:bCs/>
          <w:sz w:val="22"/>
          <w:szCs w:val="22"/>
        </w:rPr>
        <w:t>The PPG will meet every 2-3 months.</w:t>
      </w:r>
    </w:p>
    <w:p w14:paraId="1889FA10" w14:textId="77777777" w:rsidR="000F4BF2" w:rsidRPr="00173092" w:rsidRDefault="000F4BF2" w:rsidP="000F4BF2">
      <w:pPr>
        <w:rPr>
          <w:rFonts w:ascii="Arial" w:hAnsi="Arial" w:cs="Arial"/>
          <w:bCs/>
          <w:sz w:val="22"/>
          <w:szCs w:val="22"/>
        </w:rPr>
      </w:pPr>
    </w:p>
    <w:p w14:paraId="004AF4CF" w14:textId="77777777" w:rsidR="000F4BF2" w:rsidRPr="00173092" w:rsidRDefault="000F4BF2" w:rsidP="000F4BF2">
      <w:pPr>
        <w:rPr>
          <w:rFonts w:ascii="Arial" w:hAnsi="Arial" w:cs="Arial"/>
          <w:bCs/>
          <w:sz w:val="22"/>
          <w:szCs w:val="22"/>
        </w:rPr>
      </w:pPr>
      <w:r w:rsidRPr="00173092">
        <w:rPr>
          <w:rFonts w:ascii="Arial" w:hAnsi="Arial" w:cs="Arial"/>
          <w:bCs/>
          <w:sz w:val="22"/>
          <w:szCs w:val="22"/>
        </w:rPr>
        <w:t>Review</w:t>
      </w:r>
    </w:p>
    <w:p w14:paraId="569E62A1" w14:textId="77777777" w:rsidR="000F4BF2" w:rsidRPr="00173092" w:rsidRDefault="000F4BF2" w:rsidP="000F4BF2">
      <w:pPr>
        <w:rPr>
          <w:rFonts w:ascii="Arial" w:hAnsi="Arial" w:cs="Arial"/>
          <w:bCs/>
          <w:sz w:val="22"/>
          <w:szCs w:val="22"/>
        </w:rPr>
      </w:pPr>
      <w:r w:rsidRPr="00173092">
        <w:rPr>
          <w:rFonts w:ascii="Arial" w:hAnsi="Arial" w:cs="Arial"/>
          <w:bCs/>
          <w:sz w:val="22"/>
          <w:szCs w:val="22"/>
        </w:rPr>
        <w:t>The terms of reference will be reviewed on an annual basis.</w:t>
      </w:r>
    </w:p>
    <w:p w14:paraId="11C8164F" w14:textId="77777777" w:rsidR="000F4BF2" w:rsidRDefault="000F4BF2"/>
    <w:sectPr w:rsidR="000F4BF2">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8562FB"/>
    <w:multiLevelType w:val="hybridMultilevel"/>
    <w:tmpl w:val="EF761AC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35612455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4BF2"/>
    <w:rsid w:val="000F4BF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7ABBE7"/>
  <w15:chartTrackingRefBased/>
  <w15:docId w15:val="{205D7A51-3B62-429A-A81C-D1A3ED2204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F4BF2"/>
    <w:pPr>
      <w:spacing w:after="0" w:line="240" w:lineRule="auto"/>
    </w:pPr>
    <w:rPr>
      <w:rFonts w:ascii="Times New Roman" w:eastAsia="Times New Roman" w:hAnsi="Times New Roman" w:cs="Times New Roman"/>
      <w:sz w:val="24"/>
      <w:szCs w:val="24"/>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293</Words>
  <Characters>1676</Characters>
  <Application>Microsoft Office Word</Application>
  <DocSecurity>0</DocSecurity>
  <Lines>13</Lines>
  <Paragraphs>3</Paragraphs>
  <ScaleCrop>false</ScaleCrop>
  <Company/>
  <LinksUpToDate>false</LinksUpToDate>
  <CharactersWithSpaces>1966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HITCHMOUGH, Christine (NHS SOUTH YORKSHIRE ICB - 03N)</dc:creator>
  <cp:keywords/>
  <dc:description/>
  <cp:lastModifiedBy>HITCHMOUGH, Christine (NHS SOUTH YORKSHIRE ICB - 03N)</cp:lastModifiedBy>
  <cp:revision>1</cp:revision>
  <dcterms:created xsi:type="dcterms:W3CDTF">2023-05-30T09:22:00Z</dcterms:created>
  <dcterms:modified xsi:type="dcterms:W3CDTF">2023-05-30T09:25:00Z</dcterms:modified>
</cp:coreProperties>
</file>